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F6C" w:rsidRDefault="00DC267C" w:rsidP="00DC267C">
      <w:pPr>
        <w:pStyle w:val="a5"/>
        <w:jc w:val="center"/>
      </w:pPr>
      <w:r>
        <w:rPr>
          <w:rFonts w:hint="eastAsia"/>
        </w:rPr>
        <w:t>语音面板功能说明</w:t>
      </w:r>
    </w:p>
    <w:p w:rsidR="00601320" w:rsidRPr="00601320" w:rsidRDefault="00601320" w:rsidP="00DC267C">
      <w:pPr>
        <w:rPr>
          <w:rFonts w:hint="eastAsia"/>
          <w:i/>
          <w:sz w:val="16"/>
          <w:szCs w:val="16"/>
        </w:rPr>
      </w:pPr>
      <w:r w:rsidRPr="00601320">
        <w:rPr>
          <w:rFonts w:hint="eastAsia"/>
          <w:i/>
          <w:sz w:val="16"/>
          <w:szCs w:val="16"/>
        </w:rPr>
        <w:t>PS:</w:t>
      </w:r>
      <w:r w:rsidRPr="00601320">
        <w:rPr>
          <w:rFonts w:hint="eastAsia"/>
          <w:i/>
          <w:sz w:val="16"/>
          <w:szCs w:val="16"/>
        </w:rPr>
        <w:t>面板所有功能需要在插卡时才可使用（除窗帘外）</w:t>
      </w:r>
    </w:p>
    <w:p w:rsidR="00DC267C" w:rsidRPr="00BC2489" w:rsidRDefault="00CC63A8" w:rsidP="00DC267C">
      <w:pPr>
        <w:rPr>
          <w:b/>
        </w:rPr>
      </w:pPr>
      <w:r w:rsidRPr="00BC2489">
        <w:rPr>
          <w:rFonts w:hint="eastAsia"/>
          <w:b/>
        </w:rPr>
        <w:t>一、</w:t>
      </w:r>
      <w:r w:rsidR="00BC2489">
        <w:rPr>
          <w:rFonts w:hint="eastAsia"/>
          <w:b/>
        </w:rPr>
        <w:t>面板按键对应功能</w:t>
      </w:r>
    </w:p>
    <w:p w:rsidR="00DC267C" w:rsidRDefault="00DC267C" w:rsidP="00DC267C">
      <w:pPr>
        <w:jc w:val="center"/>
      </w:pPr>
      <w:r>
        <w:rPr>
          <w:noProof/>
        </w:rPr>
        <w:drawing>
          <wp:inline distT="0" distB="0" distL="0" distR="0">
            <wp:extent cx="2588552" cy="1873250"/>
            <wp:effectExtent l="19050" t="0" r="2248" b="0"/>
            <wp:docPr id="1" name="图片 1" descr="C:\Users\ADMINI~1\AppData\Local\Temp\WeChat Files\b9ae9d2b47ade4c32785a2fcb5142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9ae9d2b47ade4c32785a2fcb5142a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81" cy="187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67C" w:rsidRDefault="00CC63A8" w:rsidP="00DC267C">
      <w:pPr>
        <w:rPr>
          <w:rFonts w:hint="eastAsia"/>
        </w:rPr>
      </w:pPr>
      <w:r>
        <w:rPr>
          <w:rFonts w:hint="eastAsia"/>
        </w:rPr>
        <w:t>起床模式：打开相关灯光，打开窗帘；</w:t>
      </w:r>
    </w:p>
    <w:p w:rsidR="00CC63A8" w:rsidRDefault="00CC63A8" w:rsidP="00DC267C">
      <w:pPr>
        <w:rPr>
          <w:rFonts w:hint="eastAsia"/>
        </w:rPr>
      </w:pPr>
      <w:r>
        <w:rPr>
          <w:rFonts w:hint="eastAsia"/>
        </w:rPr>
        <w:t>影音模式：关闭灯光，只开“左、右床头灯”，关闭窗帘，打开电视电源；</w:t>
      </w:r>
    </w:p>
    <w:p w:rsidR="00CC63A8" w:rsidRDefault="00CC63A8" w:rsidP="00DC267C">
      <w:pPr>
        <w:rPr>
          <w:rFonts w:hint="eastAsia"/>
        </w:rPr>
      </w:pPr>
      <w:r>
        <w:rPr>
          <w:rFonts w:hint="eastAsia"/>
        </w:rPr>
        <w:t>睡眠模式：关闭灯光，关闭窗帘，关闭电视；</w:t>
      </w:r>
    </w:p>
    <w:p w:rsidR="00CC63A8" w:rsidRDefault="00CC63A8" w:rsidP="00DC267C">
      <w:pPr>
        <w:rPr>
          <w:rFonts w:hint="eastAsia"/>
        </w:rPr>
      </w:pPr>
      <w:r>
        <w:rPr>
          <w:rFonts w:hint="eastAsia"/>
        </w:rPr>
        <w:t>右床头灯：开关“右床头灯”；</w:t>
      </w:r>
    </w:p>
    <w:p w:rsidR="00CC63A8" w:rsidRDefault="00CC63A8" w:rsidP="00DC267C">
      <w:pPr>
        <w:rPr>
          <w:rFonts w:hint="eastAsia"/>
        </w:rPr>
      </w:pPr>
      <w:r>
        <w:rPr>
          <w:rFonts w:hint="eastAsia"/>
        </w:rPr>
        <w:t>主灯：开关“主灯”；</w:t>
      </w:r>
    </w:p>
    <w:p w:rsidR="00CC63A8" w:rsidRDefault="00CC63A8" w:rsidP="00DC267C">
      <w:pPr>
        <w:rPr>
          <w:rFonts w:hint="eastAsia"/>
        </w:rPr>
      </w:pPr>
      <w:r>
        <w:rPr>
          <w:rFonts w:hint="eastAsia"/>
        </w:rPr>
        <w:t>全控：短按“灯光全开”，长按（</w:t>
      </w:r>
      <w:r>
        <w:rPr>
          <w:rFonts w:hint="eastAsia"/>
        </w:rPr>
        <w:t>1S</w:t>
      </w:r>
      <w:r>
        <w:rPr>
          <w:rFonts w:hint="eastAsia"/>
        </w:rPr>
        <w:t>以上）“灯光全关”；</w:t>
      </w:r>
    </w:p>
    <w:p w:rsidR="00CC63A8" w:rsidRDefault="00CC63A8" w:rsidP="00DC267C">
      <w:pPr>
        <w:rPr>
          <w:rFonts w:hint="eastAsia"/>
        </w:rPr>
      </w:pPr>
    </w:p>
    <w:p w:rsidR="00CC63A8" w:rsidRPr="00BC2489" w:rsidRDefault="00CC63A8" w:rsidP="00DC267C">
      <w:pPr>
        <w:rPr>
          <w:rFonts w:hint="eastAsia"/>
          <w:b/>
        </w:rPr>
      </w:pPr>
      <w:r w:rsidRPr="00BC2489">
        <w:rPr>
          <w:rFonts w:hint="eastAsia"/>
          <w:b/>
        </w:rPr>
        <w:t>二、面板语音对应功能</w:t>
      </w:r>
    </w:p>
    <w:p w:rsidR="00CC63A8" w:rsidRDefault="00B0321B" w:rsidP="00DC267C">
      <w:pPr>
        <w:rPr>
          <w:rFonts w:hint="eastAsia"/>
        </w:rPr>
      </w:pPr>
      <w:r>
        <w:rPr>
          <w:rFonts w:hint="eastAsia"/>
        </w:rPr>
        <w:t>面板唤醒词“你好，小聪”，唤醒成功后，面板会回复“主人，小聪在呢”且面板背景灯亮绿灯；并保持唤醒时间</w:t>
      </w:r>
      <w:r>
        <w:rPr>
          <w:rFonts w:hint="eastAsia"/>
        </w:rPr>
        <w:t>20S</w:t>
      </w:r>
      <w:r>
        <w:rPr>
          <w:rFonts w:hint="eastAsia"/>
        </w:rPr>
        <w:t>，成功执行命令后，唤醒时间重新刷新为</w:t>
      </w:r>
      <w:r>
        <w:rPr>
          <w:rFonts w:hint="eastAsia"/>
        </w:rPr>
        <w:t>20S</w:t>
      </w:r>
      <w:r>
        <w:rPr>
          <w:rFonts w:hint="eastAsia"/>
        </w:rPr>
        <w:t>；</w:t>
      </w:r>
    </w:p>
    <w:p w:rsidR="00B0321B" w:rsidRDefault="00B0321B" w:rsidP="00DC267C">
      <w:pPr>
        <w:rPr>
          <w:rFonts w:hint="eastAsia"/>
        </w:rPr>
      </w:pPr>
      <w:r>
        <w:rPr>
          <w:rFonts w:hint="eastAsia"/>
        </w:rPr>
        <w:t>如在房间说出“你好，小聪”，成功时，面板回复“主人，小聪在呢”且面板背景灯亮绿灯</w:t>
      </w:r>
      <w:r w:rsidR="00601320">
        <w:rPr>
          <w:rFonts w:hint="eastAsia"/>
        </w:rPr>
        <w:t>，在此时开始的</w:t>
      </w:r>
      <w:r w:rsidR="00601320">
        <w:rPr>
          <w:rFonts w:hint="eastAsia"/>
        </w:rPr>
        <w:t>20S</w:t>
      </w:r>
      <w:r w:rsidR="00601320">
        <w:rPr>
          <w:rFonts w:hint="eastAsia"/>
        </w:rPr>
        <w:t>内，在说出“开灯”，面板回复“已开灯”，且执行灯光全开；再说出“打开窗帘”，面板回复“窗帘已打开”，且执行窗帘打开命令；说出“音量适中”，面板回复“音量已适中”，且回复声音调节到相应音量；</w:t>
      </w:r>
    </w:p>
    <w:p w:rsidR="00601320" w:rsidRDefault="00601320" w:rsidP="00DC267C">
      <w:pPr>
        <w:rPr>
          <w:rFonts w:hint="eastAsia"/>
        </w:rPr>
      </w:pPr>
    </w:p>
    <w:p w:rsidR="00601320" w:rsidRDefault="00601320" w:rsidP="00DC267C">
      <w:pPr>
        <w:rPr>
          <w:rFonts w:hint="eastAsia"/>
        </w:rPr>
      </w:pPr>
    </w:p>
    <w:p w:rsidR="00601320" w:rsidRDefault="00601320" w:rsidP="00DC267C">
      <w:pPr>
        <w:rPr>
          <w:rFonts w:hint="eastAsia"/>
        </w:rPr>
      </w:pPr>
      <w:r>
        <w:rPr>
          <w:rFonts w:hint="eastAsia"/>
        </w:rPr>
        <w:lastRenderedPageBreak/>
        <w:t>面板相关控制命令：</w:t>
      </w:r>
    </w:p>
    <w:tbl>
      <w:tblPr>
        <w:tblStyle w:val="a7"/>
        <w:tblW w:w="0" w:type="auto"/>
        <w:tblLook w:val="04A0"/>
      </w:tblPr>
      <w:tblGrid>
        <w:gridCol w:w="2765"/>
        <w:gridCol w:w="2765"/>
        <w:gridCol w:w="2766"/>
      </w:tblGrid>
      <w:tr w:rsidR="00746013" w:rsidRPr="00106F72" w:rsidTr="00F94FA3">
        <w:tc>
          <w:tcPr>
            <w:tcW w:w="2765" w:type="dxa"/>
            <w:shd w:val="clear" w:color="auto" w:fill="BFBFBF" w:themeFill="background1" w:themeFillShade="BF"/>
            <w:vAlign w:val="center"/>
          </w:tcPr>
          <w:p w:rsidR="00746013" w:rsidRPr="00106F72" w:rsidRDefault="00746013" w:rsidP="00F94FA3">
            <w:pPr>
              <w:rPr>
                <w:b/>
                <w:sz w:val="18"/>
                <w:szCs w:val="18"/>
              </w:rPr>
            </w:pPr>
            <w:r w:rsidRPr="00106F72">
              <w:rPr>
                <w:b/>
                <w:sz w:val="18"/>
                <w:szCs w:val="18"/>
              </w:rPr>
              <w:t>控制内容</w:t>
            </w:r>
          </w:p>
        </w:tc>
        <w:tc>
          <w:tcPr>
            <w:tcW w:w="2765" w:type="dxa"/>
            <w:shd w:val="clear" w:color="auto" w:fill="BFBFBF" w:themeFill="background1" w:themeFillShade="BF"/>
          </w:tcPr>
          <w:p w:rsidR="00746013" w:rsidRPr="00106F72" w:rsidRDefault="00746013" w:rsidP="00F94FA3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参考语音</w:t>
            </w:r>
          </w:p>
        </w:tc>
        <w:tc>
          <w:tcPr>
            <w:tcW w:w="2766" w:type="dxa"/>
            <w:shd w:val="clear" w:color="auto" w:fill="BFBFBF" w:themeFill="background1" w:themeFillShade="BF"/>
          </w:tcPr>
          <w:p w:rsidR="00746013" w:rsidRPr="00106F72" w:rsidRDefault="00746013" w:rsidP="00F94FA3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回复语</w:t>
            </w:r>
          </w:p>
        </w:tc>
      </w:tr>
      <w:tr w:rsidR="00746013" w:rsidRPr="00106F72" w:rsidTr="00106F72">
        <w:tc>
          <w:tcPr>
            <w:tcW w:w="2765" w:type="dxa"/>
            <w:vMerge w:val="restart"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语音面板回复音量调节</w:t>
            </w: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音量最小</w:t>
            </w:r>
          </w:p>
        </w:tc>
        <w:tc>
          <w:tcPr>
            <w:tcW w:w="2766" w:type="dxa"/>
            <w:vAlign w:val="center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音量已最小</w:t>
            </w: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音量适中</w:t>
            </w:r>
          </w:p>
        </w:tc>
        <w:tc>
          <w:tcPr>
            <w:tcW w:w="2766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音量已适中</w:t>
            </w: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音量最大</w:t>
            </w:r>
          </w:p>
        </w:tc>
        <w:tc>
          <w:tcPr>
            <w:tcW w:w="2766" w:type="dxa"/>
            <w:vAlign w:val="center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音量已最大</w:t>
            </w:r>
          </w:p>
        </w:tc>
      </w:tr>
      <w:tr w:rsidR="00746013" w:rsidRPr="00106F72" w:rsidTr="00106F72">
        <w:tc>
          <w:tcPr>
            <w:tcW w:w="2765" w:type="dxa"/>
            <w:vMerge w:val="restart"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电视模式</w:t>
            </w: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电视模式</w:t>
            </w:r>
          </w:p>
        </w:tc>
        <w:tc>
          <w:tcPr>
            <w:tcW w:w="2766" w:type="dxa"/>
            <w:vMerge w:val="restart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已启动电视模式</w:t>
            </w: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我要看电视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 w:val="restart"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起床模式</w:t>
            </w: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起床模式</w:t>
            </w:r>
          </w:p>
        </w:tc>
        <w:tc>
          <w:tcPr>
            <w:tcW w:w="2766" w:type="dxa"/>
            <w:vMerge w:val="restart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早上好</w:t>
            </w: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我起床了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我要起床了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早上好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 w:val="restart"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睡</w:t>
            </w:r>
            <w:r w:rsidRPr="00106F72">
              <w:rPr>
                <w:rFonts w:hint="eastAsia"/>
                <w:b/>
                <w:sz w:val="18"/>
                <w:szCs w:val="18"/>
              </w:rPr>
              <w:t>眠</w:t>
            </w:r>
            <w:r w:rsidRPr="00106F72">
              <w:rPr>
                <w:rFonts w:hint="eastAsia"/>
                <w:b/>
                <w:sz w:val="18"/>
                <w:szCs w:val="18"/>
              </w:rPr>
              <w:t>模式</w:t>
            </w: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睡觉模式</w:t>
            </w:r>
          </w:p>
        </w:tc>
        <w:tc>
          <w:tcPr>
            <w:tcW w:w="2766" w:type="dxa"/>
            <w:vMerge w:val="restart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晚安</w:t>
            </w: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我要睡觉了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睡觉了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晚安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 w:val="restart"/>
            <w:vAlign w:val="center"/>
          </w:tcPr>
          <w:p w:rsidR="00746013" w:rsidRPr="00106F72" w:rsidRDefault="006E702B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影音</w:t>
            </w:r>
            <w:r w:rsidR="00746013" w:rsidRPr="00106F72">
              <w:rPr>
                <w:rFonts w:hint="eastAsia"/>
                <w:b/>
                <w:sz w:val="18"/>
                <w:szCs w:val="18"/>
              </w:rPr>
              <w:t>模式</w:t>
            </w:r>
          </w:p>
        </w:tc>
        <w:tc>
          <w:tcPr>
            <w:tcW w:w="2765" w:type="dxa"/>
          </w:tcPr>
          <w:p w:rsidR="00746013" w:rsidRPr="00106F72" w:rsidRDefault="006E702B" w:rsidP="00F94FA3">
            <w:pPr>
              <w:rPr>
                <w:sz w:val="18"/>
                <w:szCs w:val="18"/>
              </w:rPr>
            </w:pPr>
            <w:r w:rsidRPr="00106F72">
              <w:rPr>
                <w:sz w:val="18"/>
                <w:szCs w:val="18"/>
              </w:rPr>
              <w:t>影</w:t>
            </w:r>
            <w:r w:rsidRPr="00106F72">
              <w:rPr>
                <w:rFonts w:hint="eastAsia"/>
                <w:sz w:val="18"/>
                <w:szCs w:val="18"/>
              </w:rPr>
              <w:t>音</w:t>
            </w:r>
            <w:r w:rsidR="00746013" w:rsidRPr="00106F72">
              <w:rPr>
                <w:sz w:val="18"/>
                <w:szCs w:val="18"/>
              </w:rPr>
              <w:t>模式</w:t>
            </w:r>
          </w:p>
        </w:tc>
        <w:tc>
          <w:tcPr>
            <w:tcW w:w="2766" w:type="dxa"/>
            <w:vMerge w:val="restart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已进入影音模式</w:t>
            </w: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电影模式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746013" w:rsidRPr="00106F72" w:rsidTr="00106F72">
        <w:tc>
          <w:tcPr>
            <w:tcW w:w="2765" w:type="dxa"/>
            <w:vMerge/>
            <w:vAlign w:val="center"/>
          </w:tcPr>
          <w:p w:rsidR="00746013" w:rsidRPr="00106F72" w:rsidRDefault="00746013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我要看电影</w:t>
            </w:r>
          </w:p>
        </w:tc>
        <w:tc>
          <w:tcPr>
            <w:tcW w:w="2766" w:type="dxa"/>
            <w:vMerge/>
          </w:tcPr>
          <w:p w:rsidR="00746013" w:rsidRPr="00106F72" w:rsidRDefault="00746013" w:rsidP="00F94FA3">
            <w:pPr>
              <w:rPr>
                <w:sz w:val="18"/>
                <w:szCs w:val="18"/>
              </w:rPr>
            </w:pPr>
          </w:p>
        </w:tc>
      </w:tr>
      <w:tr w:rsidR="00C5545E" w:rsidRPr="00106F72" w:rsidTr="00106F72">
        <w:tc>
          <w:tcPr>
            <w:tcW w:w="2765" w:type="dxa"/>
            <w:vMerge w:val="restart"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开灯</w:t>
            </w: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打开灯光</w:t>
            </w:r>
          </w:p>
        </w:tc>
        <w:tc>
          <w:tcPr>
            <w:tcW w:w="2766" w:type="dxa"/>
            <w:vMerge w:val="restart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灯光已打开</w:t>
            </w: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开灯</w:t>
            </w:r>
          </w:p>
        </w:tc>
        <w:tc>
          <w:tcPr>
            <w:tcW w:w="2766" w:type="dxa"/>
            <w:vMerge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把灯打开</w:t>
            </w:r>
          </w:p>
        </w:tc>
        <w:tc>
          <w:tcPr>
            <w:tcW w:w="2766" w:type="dxa"/>
            <w:vMerge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</w:p>
        </w:tc>
      </w:tr>
      <w:tr w:rsidR="00C5545E" w:rsidRPr="00106F72" w:rsidTr="00106F72">
        <w:tc>
          <w:tcPr>
            <w:tcW w:w="2765" w:type="dxa"/>
            <w:vMerge w:val="restart"/>
            <w:vAlign w:val="center"/>
          </w:tcPr>
          <w:p w:rsidR="00C5545E" w:rsidRPr="00106F72" w:rsidRDefault="00C5545E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b/>
                <w:sz w:val="18"/>
                <w:szCs w:val="18"/>
              </w:rPr>
              <w:t>关灯</w:t>
            </w: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sz w:val="18"/>
                <w:szCs w:val="18"/>
              </w:rPr>
              <w:t>关闭灯光</w:t>
            </w:r>
          </w:p>
        </w:tc>
        <w:tc>
          <w:tcPr>
            <w:tcW w:w="2766" w:type="dxa"/>
            <w:vMerge w:val="restart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sz w:val="18"/>
                <w:szCs w:val="18"/>
              </w:rPr>
              <w:t>灯光已关闭</w:t>
            </w: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关灯</w:t>
            </w:r>
          </w:p>
        </w:tc>
        <w:tc>
          <w:tcPr>
            <w:tcW w:w="2766" w:type="dxa"/>
            <w:vMerge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</w:p>
        </w:tc>
      </w:tr>
      <w:tr w:rsidR="00C5545E" w:rsidRPr="00106F72" w:rsidTr="00106F72">
        <w:tc>
          <w:tcPr>
            <w:tcW w:w="2765" w:type="dxa"/>
            <w:vMerge w:val="restart"/>
            <w:vAlign w:val="center"/>
          </w:tcPr>
          <w:p w:rsidR="00C5545E" w:rsidRPr="00106F72" w:rsidRDefault="00C5545E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主灯</w:t>
            </w:r>
            <w:r w:rsidRPr="00106F72">
              <w:rPr>
                <w:b/>
                <w:sz w:val="18"/>
                <w:szCs w:val="18"/>
              </w:rPr>
              <w:t>开关</w:t>
            </w:r>
          </w:p>
        </w:tc>
        <w:tc>
          <w:tcPr>
            <w:tcW w:w="2765" w:type="dxa"/>
          </w:tcPr>
          <w:p w:rsidR="00C5545E" w:rsidRPr="00106F72" w:rsidRDefault="00C5545E" w:rsidP="00C5545E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打开</w:t>
            </w:r>
            <w:r w:rsidRPr="00106F72">
              <w:rPr>
                <w:rFonts w:hint="eastAsia"/>
                <w:sz w:val="18"/>
                <w:szCs w:val="18"/>
              </w:rPr>
              <w:t>主</w:t>
            </w:r>
            <w:r w:rsidRPr="00106F72">
              <w:rPr>
                <w:rFonts w:hint="eastAsia"/>
                <w:sz w:val="18"/>
                <w:szCs w:val="18"/>
              </w:rPr>
              <w:t>灯</w:t>
            </w:r>
          </w:p>
        </w:tc>
        <w:tc>
          <w:tcPr>
            <w:tcW w:w="2766" w:type="dxa"/>
            <w:vMerge w:val="restart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主</w:t>
            </w:r>
            <w:r w:rsidRPr="00106F72">
              <w:rPr>
                <w:rFonts w:hint="eastAsia"/>
                <w:sz w:val="18"/>
                <w:szCs w:val="18"/>
              </w:rPr>
              <w:t>灯已打开</w:t>
            </w: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C5545E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开</w:t>
            </w:r>
            <w:r w:rsidRPr="00106F72">
              <w:rPr>
                <w:rFonts w:hint="eastAsia"/>
                <w:sz w:val="18"/>
                <w:szCs w:val="18"/>
              </w:rPr>
              <w:t>主</w:t>
            </w:r>
            <w:r w:rsidRPr="00106F72">
              <w:rPr>
                <w:rFonts w:hint="eastAsia"/>
                <w:sz w:val="18"/>
                <w:szCs w:val="18"/>
              </w:rPr>
              <w:t>灯</w:t>
            </w:r>
          </w:p>
        </w:tc>
        <w:tc>
          <w:tcPr>
            <w:tcW w:w="2766" w:type="dxa"/>
            <w:vMerge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关闭</w:t>
            </w:r>
            <w:r w:rsidRPr="00106F72">
              <w:rPr>
                <w:rFonts w:hint="eastAsia"/>
                <w:sz w:val="18"/>
                <w:szCs w:val="18"/>
              </w:rPr>
              <w:t>主</w:t>
            </w:r>
            <w:r w:rsidRPr="00106F72">
              <w:rPr>
                <w:rFonts w:hint="eastAsia"/>
                <w:sz w:val="18"/>
                <w:szCs w:val="18"/>
              </w:rPr>
              <w:t>灯</w:t>
            </w:r>
          </w:p>
        </w:tc>
        <w:tc>
          <w:tcPr>
            <w:tcW w:w="2766" w:type="dxa"/>
            <w:vMerge w:val="restart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主</w:t>
            </w:r>
            <w:r w:rsidRPr="00106F72">
              <w:rPr>
                <w:rFonts w:hint="eastAsia"/>
                <w:sz w:val="18"/>
                <w:szCs w:val="18"/>
              </w:rPr>
              <w:t>灯已关闭</w:t>
            </w: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</w:t>
            </w:r>
            <w:r w:rsidRPr="00106F72">
              <w:rPr>
                <w:rFonts w:hint="eastAsia"/>
                <w:sz w:val="18"/>
                <w:szCs w:val="18"/>
              </w:rPr>
              <w:t>主</w:t>
            </w:r>
            <w:r w:rsidRPr="00106F72">
              <w:rPr>
                <w:rFonts w:hint="eastAsia"/>
                <w:sz w:val="18"/>
                <w:szCs w:val="18"/>
              </w:rPr>
              <w:t>灯</w:t>
            </w:r>
          </w:p>
        </w:tc>
        <w:tc>
          <w:tcPr>
            <w:tcW w:w="2766" w:type="dxa"/>
            <w:vMerge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</w:p>
        </w:tc>
      </w:tr>
      <w:tr w:rsidR="00C5545E" w:rsidRPr="00106F72" w:rsidTr="00106F72">
        <w:tc>
          <w:tcPr>
            <w:tcW w:w="2765" w:type="dxa"/>
            <w:vMerge w:val="restart"/>
            <w:vAlign w:val="center"/>
          </w:tcPr>
          <w:p w:rsidR="00C5545E" w:rsidRPr="00106F72" w:rsidRDefault="00C5545E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b/>
                <w:sz w:val="18"/>
                <w:szCs w:val="18"/>
              </w:rPr>
              <w:t>筒灯开关</w:t>
            </w: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打开筒灯</w:t>
            </w:r>
          </w:p>
        </w:tc>
        <w:tc>
          <w:tcPr>
            <w:tcW w:w="2766" w:type="dxa"/>
            <w:vMerge w:val="restart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筒灯已打开</w:t>
            </w: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开筒灯</w:t>
            </w:r>
          </w:p>
        </w:tc>
        <w:tc>
          <w:tcPr>
            <w:tcW w:w="2766" w:type="dxa"/>
            <w:vMerge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关闭筒灯</w:t>
            </w:r>
          </w:p>
        </w:tc>
        <w:tc>
          <w:tcPr>
            <w:tcW w:w="2766" w:type="dxa"/>
            <w:vMerge w:val="restart"/>
          </w:tcPr>
          <w:p w:rsidR="00C5545E" w:rsidRPr="00106F72" w:rsidRDefault="00C5545E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筒灯已关闭</w:t>
            </w:r>
          </w:p>
        </w:tc>
      </w:tr>
      <w:tr w:rsidR="00C5545E" w:rsidRPr="00106F72" w:rsidTr="00106F72">
        <w:tc>
          <w:tcPr>
            <w:tcW w:w="2765" w:type="dxa"/>
            <w:vMerge/>
            <w:vAlign w:val="center"/>
          </w:tcPr>
          <w:p w:rsidR="00C5545E" w:rsidRPr="00106F72" w:rsidRDefault="00C5545E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C5545E" w:rsidRPr="00106F72" w:rsidRDefault="00C5545E" w:rsidP="00F94FA3">
            <w:pPr>
              <w:rPr>
                <w:rFonts w:hint="eastAsia"/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关筒灯</w:t>
            </w:r>
          </w:p>
        </w:tc>
        <w:tc>
          <w:tcPr>
            <w:tcW w:w="2766" w:type="dxa"/>
            <w:vMerge/>
          </w:tcPr>
          <w:p w:rsidR="00C5545E" w:rsidRPr="00106F72" w:rsidRDefault="00C5545E" w:rsidP="00F94FA3">
            <w:pPr>
              <w:rPr>
                <w:rFonts w:hint="eastAsia"/>
                <w:sz w:val="18"/>
                <w:szCs w:val="18"/>
              </w:rPr>
            </w:pPr>
          </w:p>
        </w:tc>
      </w:tr>
      <w:tr w:rsidR="00322BF2" w:rsidRPr="00106F72" w:rsidTr="00106F72">
        <w:tc>
          <w:tcPr>
            <w:tcW w:w="2765" w:type="dxa"/>
            <w:vMerge w:val="restart"/>
            <w:vAlign w:val="center"/>
          </w:tcPr>
          <w:p w:rsidR="00322BF2" w:rsidRPr="00106F72" w:rsidRDefault="00322BF2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窗帘</w:t>
            </w:r>
          </w:p>
        </w:tc>
        <w:tc>
          <w:tcPr>
            <w:tcW w:w="2765" w:type="dxa"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打开窗帘</w:t>
            </w:r>
          </w:p>
        </w:tc>
        <w:tc>
          <w:tcPr>
            <w:tcW w:w="2766" w:type="dxa"/>
            <w:vMerge w:val="restart"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窗帘已打开</w:t>
            </w:r>
          </w:p>
        </w:tc>
      </w:tr>
      <w:tr w:rsidR="00322BF2" w:rsidRPr="00106F72" w:rsidTr="00106F72">
        <w:tc>
          <w:tcPr>
            <w:tcW w:w="2765" w:type="dxa"/>
            <w:vMerge/>
            <w:vAlign w:val="center"/>
          </w:tcPr>
          <w:p w:rsidR="00322BF2" w:rsidRPr="00106F72" w:rsidRDefault="00322BF2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开窗帘</w:t>
            </w:r>
          </w:p>
        </w:tc>
        <w:tc>
          <w:tcPr>
            <w:tcW w:w="2766" w:type="dxa"/>
            <w:vMerge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</w:p>
        </w:tc>
      </w:tr>
      <w:tr w:rsidR="00322BF2" w:rsidRPr="00106F72" w:rsidTr="00106F72">
        <w:tc>
          <w:tcPr>
            <w:tcW w:w="2765" w:type="dxa"/>
            <w:vMerge/>
            <w:vAlign w:val="center"/>
          </w:tcPr>
          <w:p w:rsidR="00322BF2" w:rsidRPr="00106F72" w:rsidRDefault="00322BF2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  <w:r w:rsidRPr="00106F72">
              <w:rPr>
                <w:sz w:val="18"/>
                <w:szCs w:val="18"/>
              </w:rPr>
              <w:t>关闭</w:t>
            </w:r>
            <w:r w:rsidRPr="00106F72">
              <w:rPr>
                <w:rFonts w:hint="eastAsia"/>
                <w:sz w:val="18"/>
                <w:szCs w:val="18"/>
              </w:rPr>
              <w:t>窗帘</w:t>
            </w:r>
          </w:p>
        </w:tc>
        <w:tc>
          <w:tcPr>
            <w:tcW w:w="2766" w:type="dxa"/>
            <w:vMerge w:val="restart"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窗帘</w:t>
            </w:r>
            <w:r w:rsidRPr="00106F72">
              <w:rPr>
                <w:sz w:val="18"/>
                <w:szCs w:val="18"/>
              </w:rPr>
              <w:t>已关闭</w:t>
            </w:r>
          </w:p>
        </w:tc>
      </w:tr>
      <w:tr w:rsidR="00322BF2" w:rsidRPr="00106F72" w:rsidTr="00106F72">
        <w:tc>
          <w:tcPr>
            <w:tcW w:w="2765" w:type="dxa"/>
            <w:vMerge/>
            <w:vAlign w:val="center"/>
          </w:tcPr>
          <w:p w:rsidR="00322BF2" w:rsidRPr="00106F72" w:rsidRDefault="00322BF2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关窗帘</w:t>
            </w:r>
          </w:p>
        </w:tc>
        <w:tc>
          <w:tcPr>
            <w:tcW w:w="2766" w:type="dxa"/>
            <w:vMerge/>
          </w:tcPr>
          <w:p w:rsidR="00322BF2" w:rsidRPr="00106F72" w:rsidRDefault="00322BF2" w:rsidP="00F94FA3">
            <w:pPr>
              <w:rPr>
                <w:sz w:val="18"/>
                <w:szCs w:val="18"/>
              </w:rPr>
            </w:pPr>
          </w:p>
        </w:tc>
      </w:tr>
      <w:tr w:rsidR="00A90FC1" w:rsidRPr="00106F72" w:rsidTr="00106F72">
        <w:tc>
          <w:tcPr>
            <w:tcW w:w="2765" w:type="dxa"/>
            <w:vMerge w:val="restart"/>
            <w:vAlign w:val="center"/>
          </w:tcPr>
          <w:p w:rsidR="00A90FC1" w:rsidRPr="00106F72" w:rsidRDefault="00A90FC1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空调开关</w:t>
            </w:r>
          </w:p>
        </w:tc>
        <w:tc>
          <w:tcPr>
            <w:tcW w:w="2765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打开空调</w:t>
            </w:r>
          </w:p>
        </w:tc>
        <w:tc>
          <w:tcPr>
            <w:tcW w:w="2766" w:type="dxa"/>
            <w:vMerge w:val="restart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空调已打开</w:t>
            </w:r>
          </w:p>
        </w:tc>
      </w:tr>
      <w:tr w:rsidR="00A90FC1" w:rsidRPr="00106F72" w:rsidTr="00106F72">
        <w:tc>
          <w:tcPr>
            <w:tcW w:w="2765" w:type="dxa"/>
            <w:vMerge/>
            <w:vAlign w:val="center"/>
          </w:tcPr>
          <w:p w:rsidR="00A90FC1" w:rsidRPr="00106F72" w:rsidRDefault="00A90FC1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开空调</w:t>
            </w:r>
          </w:p>
        </w:tc>
        <w:tc>
          <w:tcPr>
            <w:tcW w:w="2766" w:type="dxa"/>
            <w:vMerge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</w:p>
        </w:tc>
      </w:tr>
      <w:tr w:rsidR="00A90FC1" w:rsidRPr="00106F72" w:rsidTr="00106F72">
        <w:tc>
          <w:tcPr>
            <w:tcW w:w="2765" w:type="dxa"/>
            <w:vMerge/>
            <w:vAlign w:val="center"/>
          </w:tcPr>
          <w:p w:rsidR="00A90FC1" w:rsidRPr="00106F72" w:rsidRDefault="00A90FC1" w:rsidP="00106F72">
            <w:pPr>
              <w:rPr>
                <w:b/>
                <w:sz w:val="18"/>
                <w:szCs w:val="18"/>
              </w:rPr>
            </w:pPr>
          </w:p>
        </w:tc>
        <w:tc>
          <w:tcPr>
            <w:tcW w:w="2765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sz w:val="18"/>
                <w:szCs w:val="18"/>
              </w:rPr>
              <w:t>关闭</w:t>
            </w:r>
            <w:r w:rsidRPr="00106F72">
              <w:rPr>
                <w:rFonts w:hint="eastAsia"/>
                <w:sz w:val="18"/>
                <w:szCs w:val="18"/>
              </w:rPr>
              <w:t>空调</w:t>
            </w:r>
          </w:p>
        </w:tc>
        <w:tc>
          <w:tcPr>
            <w:tcW w:w="2766" w:type="dxa"/>
            <w:vMerge w:val="restart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空调</w:t>
            </w:r>
            <w:r w:rsidRPr="00106F72">
              <w:rPr>
                <w:sz w:val="18"/>
                <w:szCs w:val="18"/>
              </w:rPr>
              <w:t>已关闭</w:t>
            </w:r>
          </w:p>
        </w:tc>
      </w:tr>
      <w:tr w:rsidR="00A90FC1" w:rsidRPr="00106F72" w:rsidTr="00106F72">
        <w:tc>
          <w:tcPr>
            <w:tcW w:w="2765" w:type="dxa"/>
            <w:vMerge/>
            <w:vAlign w:val="center"/>
          </w:tcPr>
          <w:p w:rsidR="00A90FC1" w:rsidRPr="00106F72" w:rsidRDefault="00A90FC1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关空调</w:t>
            </w:r>
          </w:p>
        </w:tc>
        <w:tc>
          <w:tcPr>
            <w:tcW w:w="2766" w:type="dxa"/>
            <w:vMerge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</w:p>
        </w:tc>
      </w:tr>
      <w:tr w:rsidR="00A90FC1" w:rsidRPr="00106F72" w:rsidTr="00106F72">
        <w:tc>
          <w:tcPr>
            <w:tcW w:w="2765" w:type="dxa"/>
            <w:vMerge w:val="restart"/>
            <w:vAlign w:val="center"/>
          </w:tcPr>
          <w:p w:rsidR="00A90FC1" w:rsidRPr="00106F72" w:rsidRDefault="00A90FC1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温度控制</w:t>
            </w:r>
          </w:p>
        </w:tc>
        <w:tc>
          <w:tcPr>
            <w:tcW w:w="2765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温度高一点</w:t>
            </w:r>
          </w:p>
        </w:tc>
        <w:tc>
          <w:tcPr>
            <w:tcW w:w="2766" w:type="dxa"/>
            <w:vMerge w:val="restart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高一点</w:t>
            </w:r>
          </w:p>
        </w:tc>
      </w:tr>
      <w:tr w:rsidR="00A90FC1" w:rsidRPr="00106F72" w:rsidTr="00106F72">
        <w:tc>
          <w:tcPr>
            <w:tcW w:w="2765" w:type="dxa"/>
            <w:vMerge/>
            <w:vAlign w:val="center"/>
          </w:tcPr>
          <w:p w:rsidR="00A90FC1" w:rsidRPr="00106F72" w:rsidRDefault="00A90FC1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温度再高一点</w:t>
            </w:r>
          </w:p>
        </w:tc>
        <w:tc>
          <w:tcPr>
            <w:tcW w:w="2766" w:type="dxa"/>
            <w:vMerge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</w:p>
        </w:tc>
      </w:tr>
      <w:tr w:rsidR="00A90FC1" w:rsidRPr="00106F72" w:rsidTr="00106F72">
        <w:trPr>
          <w:trHeight w:val="50"/>
        </w:trPr>
        <w:tc>
          <w:tcPr>
            <w:tcW w:w="2765" w:type="dxa"/>
            <w:vMerge/>
            <w:vAlign w:val="center"/>
          </w:tcPr>
          <w:p w:rsidR="00A90FC1" w:rsidRPr="00106F72" w:rsidRDefault="00A90FC1" w:rsidP="00106F72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温度低一点</w:t>
            </w:r>
          </w:p>
        </w:tc>
        <w:tc>
          <w:tcPr>
            <w:tcW w:w="2766" w:type="dxa"/>
          </w:tcPr>
          <w:p w:rsidR="00A90FC1" w:rsidRPr="00106F72" w:rsidRDefault="00A90FC1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低一点</w:t>
            </w:r>
          </w:p>
        </w:tc>
      </w:tr>
      <w:tr w:rsidR="00412A37" w:rsidRPr="00106F72" w:rsidTr="00106F72">
        <w:tc>
          <w:tcPr>
            <w:tcW w:w="2765" w:type="dxa"/>
            <w:vMerge w:val="restart"/>
            <w:vAlign w:val="center"/>
          </w:tcPr>
          <w:p w:rsidR="00412A37" w:rsidRPr="00106F72" w:rsidRDefault="00412A37" w:rsidP="00106F72">
            <w:pPr>
              <w:rPr>
                <w:b/>
                <w:sz w:val="18"/>
                <w:szCs w:val="18"/>
              </w:rPr>
            </w:pPr>
            <w:r w:rsidRPr="00106F72">
              <w:rPr>
                <w:rFonts w:hint="eastAsia"/>
                <w:b/>
                <w:sz w:val="18"/>
                <w:szCs w:val="18"/>
              </w:rPr>
              <w:t>电视电源</w:t>
            </w:r>
            <w:r w:rsidRPr="00106F72">
              <w:rPr>
                <w:b/>
                <w:sz w:val="18"/>
                <w:szCs w:val="18"/>
              </w:rPr>
              <w:t>开关</w:t>
            </w:r>
          </w:p>
        </w:tc>
        <w:tc>
          <w:tcPr>
            <w:tcW w:w="2765" w:type="dxa"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打开</w:t>
            </w:r>
            <w:r w:rsidRPr="00106F72">
              <w:rPr>
                <w:rFonts w:hint="eastAsia"/>
                <w:sz w:val="18"/>
                <w:szCs w:val="18"/>
              </w:rPr>
              <w:t>电视</w:t>
            </w:r>
          </w:p>
        </w:tc>
        <w:tc>
          <w:tcPr>
            <w:tcW w:w="2766" w:type="dxa"/>
            <w:vMerge w:val="restart"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电视</w:t>
            </w:r>
            <w:r w:rsidRPr="00106F72">
              <w:rPr>
                <w:rFonts w:hint="eastAsia"/>
                <w:sz w:val="18"/>
                <w:szCs w:val="18"/>
              </w:rPr>
              <w:t>已打开</w:t>
            </w:r>
          </w:p>
        </w:tc>
      </w:tr>
      <w:tr w:rsidR="00412A37" w:rsidRPr="00106F72" w:rsidTr="00412A37">
        <w:tc>
          <w:tcPr>
            <w:tcW w:w="2765" w:type="dxa"/>
            <w:vMerge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开</w:t>
            </w:r>
            <w:r w:rsidRPr="00106F72">
              <w:rPr>
                <w:rFonts w:hint="eastAsia"/>
                <w:sz w:val="18"/>
                <w:szCs w:val="18"/>
              </w:rPr>
              <w:t>电视</w:t>
            </w:r>
          </w:p>
        </w:tc>
        <w:tc>
          <w:tcPr>
            <w:tcW w:w="2766" w:type="dxa"/>
            <w:vMerge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</w:p>
        </w:tc>
      </w:tr>
      <w:tr w:rsidR="00412A37" w:rsidRPr="00106F72" w:rsidTr="00412A37">
        <w:tc>
          <w:tcPr>
            <w:tcW w:w="2765" w:type="dxa"/>
            <w:vMerge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412A37" w:rsidRPr="00106F72" w:rsidRDefault="00412A37" w:rsidP="00F94FA3">
            <w:pPr>
              <w:rPr>
                <w:rFonts w:hint="eastAsia"/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我要看电视</w:t>
            </w:r>
          </w:p>
        </w:tc>
        <w:tc>
          <w:tcPr>
            <w:tcW w:w="2766" w:type="dxa"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已进入电视模式</w:t>
            </w:r>
          </w:p>
        </w:tc>
      </w:tr>
      <w:tr w:rsidR="00412A37" w:rsidRPr="00106F72" w:rsidTr="00412A37">
        <w:tc>
          <w:tcPr>
            <w:tcW w:w="2765" w:type="dxa"/>
            <w:vMerge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关闭</w:t>
            </w:r>
            <w:r w:rsidRPr="00106F72">
              <w:rPr>
                <w:rFonts w:hint="eastAsia"/>
                <w:sz w:val="18"/>
                <w:szCs w:val="18"/>
              </w:rPr>
              <w:t>电视</w:t>
            </w:r>
          </w:p>
        </w:tc>
        <w:tc>
          <w:tcPr>
            <w:tcW w:w="2766" w:type="dxa"/>
            <w:vMerge w:val="restart"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电视</w:t>
            </w:r>
            <w:r w:rsidRPr="00106F72">
              <w:rPr>
                <w:rFonts w:hint="eastAsia"/>
                <w:sz w:val="18"/>
                <w:szCs w:val="18"/>
              </w:rPr>
              <w:t>已关闭</w:t>
            </w:r>
          </w:p>
        </w:tc>
      </w:tr>
      <w:tr w:rsidR="00412A37" w:rsidRPr="00106F72" w:rsidTr="00412A37">
        <w:tc>
          <w:tcPr>
            <w:tcW w:w="2765" w:type="dxa"/>
            <w:vMerge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</w:p>
        </w:tc>
        <w:tc>
          <w:tcPr>
            <w:tcW w:w="2765" w:type="dxa"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  <w:r w:rsidRPr="00106F72">
              <w:rPr>
                <w:rFonts w:hint="eastAsia"/>
                <w:sz w:val="18"/>
                <w:szCs w:val="18"/>
              </w:rPr>
              <w:t>关</w:t>
            </w:r>
            <w:r w:rsidRPr="00106F72">
              <w:rPr>
                <w:rFonts w:hint="eastAsia"/>
                <w:sz w:val="18"/>
                <w:szCs w:val="18"/>
              </w:rPr>
              <w:t>电视</w:t>
            </w:r>
          </w:p>
        </w:tc>
        <w:tc>
          <w:tcPr>
            <w:tcW w:w="2766" w:type="dxa"/>
            <w:vMerge/>
          </w:tcPr>
          <w:p w:rsidR="00412A37" w:rsidRPr="00106F72" w:rsidRDefault="00412A37" w:rsidP="00F94FA3">
            <w:pPr>
              <w:rPr>
                <w:sz w:val="18"/>
                <w:szCs w:val="18"/>
              </w:rPr>
            </w:pPr>
          </w:p>
        </w:tc>
      </w:tr>
    </w:tbl>
    <w:p w:rsidR="00601320" w:rsidRPr="00601320" w:rsidRDefault="00601320" w:rsidP="00DC267C"/>
    <w:sectPr w:rsidR="00601320" w:rsidRPr="00601320" w:rsidSect="00F50F6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A4D" w:rsidRDefault="00C22A4D" w:rsidP="00DC267C">
      <w:pPr>
        <w:spacing w:after="0" w:line="240" w:lineRule="auto"/>
      </w:pPr>
      <w:r>
        <w:separator/>
      </w:r>
    </w:p>
  </w:endnote>
  <w:endnote w:type="continuationSeparator" w:id="1">
    <w:p w:rsidR="00C22A4D" w:rsidRDefault="00C22A4D" w:rsidP="00DC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A4D" w:rsidRDefault="00C22A4D" w:rsidP="00DC267C">
      <w:pPr>
        <w:spacing w:after="0" w:line="240" w:lineRule="auto"/>
      </w:pPr>
      <w:r>
        <w:separator/>
      </w:r>
    </w:p>
  </w:footnote>
  <w:footnote w:type="continuationSeparator" w:id="1">
    <w:p w:rsidR="00C22A4D" w:rsidRDefault="00C22A4D" w:rsidP="00DC26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67C"/>
    <w:rsid w:val="00106F72"/>
    <w:rsid w:val="00322BF2"/>
    <w:rsid w:val="00412A37"/>
    <w:rsid w:val="00601320"/>
    <w:rsid w:val="006E702B"/>
    <w:rsid w:val="00746013"/>
    <w:rsid w:val="00A90FC1"/>
    <w:rsid w:val="00B0321B"/>
    <w:rsid w:val="00BC2489"/>
    <w:rsid w:val="00C22A4D"/>
    <w:rsid w:val="00C5545E"/>
    <w:rsid w:val="00CC63A8"/>
    <w:rsid w:val="00D70876"/>
    <w:rsid w:val="00DC267C"/>
    <w:rsid w:val="00F50F6C"/>
    <w:rsid w:val="00FA5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267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DC267C"/>
  </w:style>
  <w:style w:type="paragraph" w:styleId="a4">
    <w:name w:val="footer"/>
    <w:basedOn w:val="a"/>
    <w:link w:val="Char0"/>
    <w:uiPriority w:val="99"/>
    <w:semiHidden/>
    <w:unhideWhenUsed/>
    <w:rsid w:val="00DC267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DC267C"/>
  </w:style>
  <w:style w:type="paragraph" w:styleId="a5">
    <w:name w:val="Title"/>
    <w:basedOn w:val="a"/>
    <w:next w:val="a"/>
    <w:link w:val="Char1"/>
    <w:uiPriority w:val="10"/>
    <w:qFormat/>
    <w:rsid w:val="00DC26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5"/>
    <w:uiPriority w:val="10"/>
    <w:rsid w:val="00DC26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Char2"/>
    <w:uiPriority w:val="99"/>
    <w:semiHidden/>
    <w:unhideWhenUsed/>
    <w:rsid w:val="00DC267C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C267C"/>
    <w:rPr>
      <w:rFonts w:ascii="宋体" w:eastAsia="宋体"/>
      <w:sz w:val="18"/>
      <w:szCs w:val="18"/>
    </w:rPr>
  </w:style>
  <w:style w:type="table" w:styleId="a7">
    <w:name w:val="Table Grid"/>
    <w:basedOn w:val="a1"/>
    <w:uiPriority w:val="39"/>
    <w:rsid w:val="00746013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141</Words>
  <Characters>807</Characters>
  <Application>Microsoft Office Word</Application>
  <DocSecurity>0</DocSecurity>
  <Lines>6</Lines>
  <Paragraphs>1</Paragraphs>
  <ScaleCrop>false</ScaleCrop>
  <Company>微软中国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dcterms:created xsi:type="dcterms:W3CDTF">2019-05-09T00:59:00Z</dcterms:created>
  <dcterms:modified xsi:type="dcterms:W3CDTF">2019-05-09T02:13:00Z</dcterms:modified>
</cp:coreProperties>
</file>