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B411D0">
      <w:pPr>
        <w:rPr>
          <w:rFonts w:hint="eastAsia"/>
        </w:rPr>
      </w:pPr>
      <w:r>
        <w:rPr>
          <w:rFonts w:hint="eastAsia"/>
        </w:rPr>
        <w:t>1</w:t>
      </w:r>
      <w:r>
        <w:rPr>
          <w:rFonts w:hint="eastAsia"/>
        </w:rPr>
        <w:t>、按照测量对象的划分：</w:t>
      </w:r>
    </w:p>
    <w:p w:rsidR="00B411D0" w:rsidRDefault="00B411D0">
      <w:pPr>
        <w:rPr>
          <w:rFonts w:hint="eastAsia"/>
        </w:rPr>
      </w:pPr>
      <w:r>
        <w:rPr>
          <w:rFonts w:hint="eastAsia"/>
        </w:rPr>
        <w:t>如：温度、压力、位移、速度、湿度、光线、气体等非电量时，则相应的传感器称为温度传感器、压力传感器、称重传感器。</w:t>
      </w:r>
    </w:p>
    <w:p w:rsidR="00B411D0" w:rsidRDefault="00B411D0">
      <w:pPr>
        <w:rPr>
          <w:rFonts w:hint="eastAsia"/>
        </w:rPr>
      </w:pPr>
    </w:p>
    <w:p w:rsidR="00B411D0" w:rsidRDefault="00B411D0">
      <w:pPr>
        <w:rPr>
          <w:rFonts w:hint="eastAsia"/>
        </w:rPr>
      </w:pPr>
      <w:r>
        <w:rPr>
          <w:rFonts w:hint="eastAsia"/>
        </w:rPr>
        <w:t>这种分类方法明确传感器的用途，容易根据测量对象选择所需的传感器，但缺点是将原理互不相同的传感器归为一类。</w:t>
      </w:r>
    </w:p>
    <w:p w:rsidR="00B411D0" w:rsidRDefault="00B411D0">
      <w:pPr>
        <w:rPr>
          <w:rFonts w:hint="eastAsia"/>
        </w:rPr>
      </w:pPr>
      <w:r>
        <w:rPr>
          <w:rFonts w:hint="eastAsia"/>
        </w:rPr>
        <w:t>同一种型式的传感器</w:t>
      </w:r>
      <w:r w:rsidR="00016C75">
        <w:rPr>
          <w:rFonts w:hint="eastAsia"/>
        </w:rPr>
        <w:t>，如压电式传感器，可以用来测量机械振动中的加速度、速度和振幅，也可以用来测量冲击和力，但工作原理是一样的。</w:t>
      </w:r>
    </w:p>
    <w:p w:rsidR="00016C75" w:rsidRDefault="00016C75">
      <w:pPr>
        <w:rPr>
          <w:rFonts w:hint="eastAsia"/>
        </w:rPr>
      </w:pPr>
      <w:r>
        <w:rPr>
          <w:rFonts w:hint="eastAsia"/>
        </w:rPr>
        <w:t>这种分类方法把种类最多的物理量分为：基本量和派生量两类，例如力可视为基本物理量，从力可派生出压力、重量、应力、力矩等派生物理量，当我们需要测量上述物理量时，只要采用力传感器就可以了。</w:t>
      </w:r>
    </w:p>
    <w:p w:rsidR="00016C75" w:rsidRDefault="00016C75">
      <w:pPr>
        <w:rPr>
          <w:rFonts w:hint="eastAsia"/>
        </w:rPr>
      </w:pPr>
    </w:p>
    <w:p w:rsidR="00016C75" w:rsidRDefault="00016C75">
      <w:pPr>
        <w:rPr>
          <w:rFonts w:hint="eastAsia"/>
        </w:rPr>
      </w:pPr>
      <w:r>
        <w:rPr>
          <w:rFonts w:hint="eastAsia"/>
        </w:rPr>
        <w:t>2</w:t>
      </w:r>
      <w:r>
        <w:rPr>
          <w:rFonts w:hint="eastAsia"/>
        </w:rPr>
        <w:t>、按检测原理分类</w:t>
      </w:r>
    </w:p>
    <w:p w:rsidR="00016C75" w:rsidRDefault="00016C75">
      <w:pPr>
        <w:rPr>
          <w:rFonts w:hint="eastAsia"/>
        </w:rPr>
      </w:pPr>
      <w:r>
        <w:rPr>
          <w:rFonts w:hint="eastAsia"/>
        </w:rPr>
        <w:t>分为电阻式、电容式、压电式、电磁式、磁阻式、光电式、压阻式、热电式、核辐射式、半导体式传感器。</w:t>
      </w:r>
    </w:p>
    <w:p w:rsidR="00016C75" w:rsidRDefault="00016C75">
      <w:pPr>
        <w:rPr>
          <w:rFonts w:hint="eastAsia"/>
        </w:rPr>
      </w:pPr>
      <w:r>
        <w:rPr>
          <w:rFonts w:hint="eastAsia"/>
        </w:rPr>
        <w:t>这种分类方法的优点是便于传感器专业工作者从原理与设计上做归纳性的分析研究。缺点是用户选用时感到不够方便。</w:t>
      </w:r>
    </w:p>
    <w:p w:rsidR="00016C75" w:rsidRDefault="00016C75">
      <w:pPr>
        <w:rPr>
          <w:rFonts w:hint="eastAsia"/>
        </w:rPr>
      </w:pPr>
      <w:r>
        <w:rPr>
          <w:rFonts w:hint="eastAsia"/>
        </w:rPr>
        <w:t>常将用途和原理结合起来命名，如红外人体传感器。</w:t>
      </w:r>
    </w:p>
    <w:p w:rsidR="00016C75" w:rsidRDefault="00016C75">
      <w:pPr>
        <w:rPr>
          <w:rFonts w:hint="eastAsia"/>
        </w:rPr>
      </w:pPr>
    </w:p>
    <w:p w:rsidR="00016C75" w:rsidRDefault="00016C75">
      <w:pPr>
        <w:rPr>
          <w:rFonts w:hint="eastAsia"/>
        </w:rPr>
      </w:pPr>
      <w:r>
        <w:rPr>
          <w:rFonts w:hint="eastAsia"/>
        </w:rPr>
        <w:t>3</w:t>
      </w:r>
      <w:r>
        <w:rPr>
          <w:rFonts w:hint="eastAsia"/>
        </w:rPr>
        <w:t>、按照传感器的结构参数在信号变换过程中是否发生变化可分为：</w:t>
      </w:r>
    </w:p>
    <w:p w:rsidR="00016C75" w:rsidRDefault="00016C75">
      <w:pPr>
        <w:rPr>
          <w:rFonts w:hint="eastAsia"/>
        </w:rPr>
      </w:pPr>
      <w:r>
        <w:rPr>
          <w:rFonts w:hint="eastAsia"/>
        </w:rPr>
        <w:t>a</w:t>
      </w:r>
      <w:r>
        <w:rPr>
          <w:rFonts w:hint="eastAsia"/>
        </w:rPr>
        <w:t>、物性型传感器</w:t>
      </w:r>
      <w:r w:rsidR="00A979F1">
        <w:rPr>
          <w:rFonts w:hint="eastAsia"/>
        </w:rPr>
        <w:t>：在实现信号的变换过程中，结构参数基本不变，而是利用某些物质材料本身的物理或化学性质的变化而实现新号变换的。</w:t>
      </w:r>
    </w:p>
    <w:p w:rsidR="00A979F1" w:rsidRDefault="00A979F1">
      <w:pPr>
        <w:rPr>
          <w:rFonts w:hint="eastAsia"/>
        </w:rPr>
      </w:pPr>
      <w:r>
        <w:rPr>
          <w:rFonts w:hint="eastAsia"/>
        </w:rPr>
        <w:t>这种传感器一般没有可动结构部分，易小型化，故也称作固态传感器，如：热电偶、压电石英晶体、热电阻以及各种半导体传感器如力敏、热敏、湿敏、气敏、光敏元件等。</w:t>
      </w:r>
    </w:p>
    <w:p w:rsidR="00A979F1" w:rsidRDefault="00A979F1">
      <w:pPr>
        <w:rPr>
          <w:rFonts w:hint="eastAsia"/>
        </w:rPr>
      </w:pPr>
      <w:r>
        <w:rPr>
          <w:rFonts w:hint="eastAsia"/>
        </w:rPr>
        <w:t>b</w:t>
      </w:r>
      <w:r>
        <w:rPr>
          <w:rFonts w:hint="eastAsia"/>
        </w:rPr>
        <w:t>、结构型传感器：依靠传感器机械机构的几何形状或尺寸的变化而将外界被测参数转换成相应的电阻、电感、电容等物理量的变化，实现信号变换，从而检测出被测信号。</w:t>
      </w:r>
    </w:p>
    <w:p w:rsidR="00A979F1" w:rsidRDefault="00A979F1">
      <w:pPr>
        <w:rPr>
          <w:rFonts w:hint="eastAsia"/>
        </w:rPr>
      </w:pPr>
      <w:r>
        <w:rPr>
          <w:rFonts w:hint="eastAsia"/>
        </w:rPr>
        <w:t>如电容式、电感式、应变片式、电位差计式等。</w:t>
      </w:r>
    </w:p>
    <w:p w:rsidR="00A979F1" w:rsidRDefault="00A979F1">
      <w:pPr>
        <w:rPr>
          <w:rFonts w:hint="eastAsia"/>
        </w:rPr>
      </w:pPr>
    </w:p>
    <w:p w:rsidR="00A979F1" w:rsidRDefault="00A979F1">
      <w:pPr>
        <w:rPr>
          <w:rFonts w:hint="eastAsia"/>
        </w:rPr>
      </w:pPr>
      <w:r>
        <w:rPr>
          <w:rFonts w:hint="eastAsia"/>
        </w:rPr>
        <w:lastRenderedPageBreak/>
        <w:t>4</w:t>
      </w:r>
      <w:r>
        <w:rPr>
          <w:rFonts w:hint="eastAsia"/>
        </w:rPr>
        <w:t>、根据敏感元件与被测对象之间的能量关系划分：</w:t>
      </w:r>
    </w:p>
    <w:p w:rsidR="00A979F1" w:rsidRDefault="00A979F1">
      <w:pPr>
        <w:rPr>
          <w:rFonts w:hint="eastAsia"/>
        </w:rPr>
      </w:pPr>
      <w:r>
        <w:rPr>
          <w:rFonts w:hint="eastAsia"/>
        </w:rPr>
        <w:t>a</w:t>
      </w:r>
      <w:r>
        <w:rPr>
          <w:rFonts w:hint="eastAsia"/>
        </w:rPr>
        <w:t>、能量转换型：在进行信号转换时不需要另外提供能量，直接由被测对象输入能量，把输入信号能量变换为另一种形式的能量输出使其工作。有源传感器类似一台微型发电机，它能将输入的费电能量转换成电能输出，传感器本身无须外加电源，信号能量直接从被测对象取得。因此只要配上必要的放大器就能推动显示记录仪表。</w:t>
      </w:r>
    </w:p>
    <w:p w:rsidR="00A979F1" w:rsidRDefault="00A979F1">
      <w:pPr>
        <w:rPr>
          <w:rFonts w:hint="eastAsia"/>
        </w:rPr>
      </w:pPr>
      <w:r>
        <w:rPr>
          <w:rFonts w:hint="eastAsia"/>
        </w:rPr>
        <w:t>如压电式、压磁式、电磁式、电动式、热电偶、光电池、霍尔元件、磁致伸缩式、电致伸缩式、静电式等传感器、</w:t>
      </w:r>
    </w:p>
    <w:p w:rsidR="00A979F1" w:rsidRDefault="006236CC">
      <w:pPr>
        <w:rPr>
          <w:rFonts w:hint="eastAsia"/>
        </w:rPr>
      </w:pPr>
      <w:r>
        <w:rPr>
          <w:rFonts w:hint="eastAsia"/>
        </w:rPr>
        <w:t>如压电式、压磁式、电动式传感器。</w:t>
      </w:r>
    </w:p>
    <w:p w:rsidR="006236CC" w:rsidRDefault="006236CC">
      <w:pPr>
        <w:rPr>
          <w:rFonts w:hint="eastAsia"/>
        </w:rPr>
      </w:pPr>
      <w:r>
        <w:rPr>
          <w:rFonts w:hint="eastAsia"/>
        </w:rPr>
        <w:t>b</w:t>
      </w:r>
      <w:r>
        <w:rPr>
          <w:rFonts w:hint="eastAsia"/>
        </w:rPr>
        <w:t>、能量控制型：在进行信号转换时，需要先供能。</w:t>
      </w:r>
    </w:p>
    <w:p w:rsidR="006236CC" w:rsidRDefault="006236CC">
      <w:pPr>
        <w:rPr>
          <w:rFonts w:hint="eastAsia"/>
        </w:rPr>
      </w:pPr>
      <w:r>
        <w:rPr>
          <w:rFonts w:hint="eastAsia"/>
        </w:rPr>
        <w:t>如：电阻式、电容式、电感式、差动变压器式、涡流式、热敏电阻、光电管、光敏电阻、湿敏电阻、磁敏电阻等。</w:t>
      </w:r>
    </w:p>
    <w:p w:rsidR="006236CC" w:rsidRDefault="006236CC">
      <w:pPr>
        <w:rPr>
          <w:rFonts w:hint="eastAsia"/>
        </w:rPr>
      </w:pPr>
    </w:p>
    <w:p w:rsidR="006236CC" w:rsidRDefault="006236CC">
      <w:pPr>
        <w:rPr>
          <w:rFonts w:hint="eastAsia"/>
        </w:rPr>
      </w:pPr>
      <w:r>
        <w:rPr>
          <w:rFonts w:hint="eastAsia"/>
        </w:rPr>
        <w:t>5</w:t>
      </w:r>
      <w:r>
        <w:rPr>
          <w:rFonts w:hint="eastAsia"/>
        </w:rPr>
        <w:t>、按输出信号的性质分：</w:t>
      </w:r>
    </w:p>
    <w:p w:rsidR="006236CC" w:rsidRDefault="006236CC">
      <w:pPr>
        <w:rPr>
          <w:rFonts w:hint="eastAsia"/>
        </w:rPr>
      </w:pPr>
      <w:r>
        <w:rPr>
          <w:rFonts w:hint="eastAsia"/>
        </w:rPr>
        <w:t>a</w:t>
      </w:r>
      <w:r>
        <w:rPr>
          <w:rFonts w:hint="eastAsia"/>
        </w:rPr>
        <w:t>、模拟式传感器：将被测非电量转换成连续变化的电压或电流，如要求配合数字显示器或数字计算机，需要配备模数转换器。</w:t>
      </w:r>
    </w:p>
    <w:p w:rsidR="006236CC" w:rsidRDefault="006236CC">
      <w:pPr>
        <w:rPr>
          <w:rFonts w:hint="eastAsia"/>
        </w:rPr>
      </w:pPr>
      <w:r>
        <w:rPr>
          <w:rFonts w:hint="eastAsia"/>
        </w:rPr>
        <w:t>b</w:t>
      </w:r>
      <w:r>
        <w:rPr>
          <w:rFonts w:hint="eastAsia"/>
        </w:rPr>
        <w:t>、数字式传感器：能直接将非电量转化为数字量，可以直接用于数字显示和计算，可直接配合计算机，具有抗干扰能力强，事宜距离传输等优点。</w:t>
      </w:r>
    </w:p>
    <w:p w:rsidR="006236CC" w:rsidRDefault="006236CC">
      <w:pPr>
        <w:rPr>
          <w:rFonts w:hint="eastAsia"/>
        </w:rPr>
      </w:pPr>
    </w:p>
    <w:p w:rsidR="006236CC" w:rsidRDefault="006236CC">
      <w:pPr>
        <w:rPr>
          <w:rFonts w:hint="eastAsia"/>
        </w:rPr>
      </w:pPr>
      <w:r>
        <w:rPr>
          <w:rFonts w:hint="eastAsia"/>
        </w:rPr>
        <w:t>6</w:t>
      </w:r>
      <w:r>
        <w:rPr>
          <w:rFonts w:hint="eastAsia"/>
        </w:rPr>
        <w:t>、传感器构成来分：</w:t>
      </w:r>
    </w:p>
    <w:p w:rsidR="006236CC" w:rsidRDefault="006236CC">
      <w:pPr>
        <w:rPr>
          <w:rFonts w:hint="eastAsia"/>
        </w:rPr>
      </w:pPr>
      <w:r>
        <w:rPr>
          <w:rFonts w:hint="eastAsia"/>
        </w:rPr>
        <w:t>a</w:t>
      </w:r>
      <w:r>
        <w:rPr>
          <w:rFonts w:hint="eastAsia"/>
        </w:rPr>
        <w:t>、基本型传感器：一种基本的单个变换装置。</w:t>
      </w:r>
    </w:p>
    <w:p w:rsidR="006236CC" w:rsidRDefault="006236CC">
      <w:pPr>
        <w:rPr>
          <w:rFonts w:hint="eastAsia"/>
        </w:rPr>
      </w:pPr>
      <w:r>
        <w:rPr>
          <w:rFonts w:hint="eastAsia"/>
        </w:rPr>
        <w:t>b</w:t>
      </w:r>
      <w:r>
        <w:rPr>
          <w:rFonts w:hint="eastAsia"/>
        </w:rPr>
        <w:t>、组合型传感器：不同单个变换装置组合构成的传感器。</w:t>
      </w:r>
    </w:p>
    <w:p w:rsidR="006236CC" w:rsidRDefault="006236CC">
      <w:pPr>
        <w:rPr>
          <w:rFonts w:hint="eastAsia"/>
        </w:rPr>
      </w:pPr>
      <w:r>
        <w:rPr>
          <w:rFonts w:hint="eastAsia"/>
        </w:rPr>
        <w:t>c</w:t>
      </w:r>
      <w:r>
        <w:rPr>
          <w:rFonts w:hint="eastAsia"/>
        </w:rPr>
        <w:t>、应用型传感器：</w:t>
      </w:r>
      <w:r w:rsidR="00CC2D63">
        <w:rPr>
          <w:rFonts w:hint="eastAsia"/>
        </w:rPr>
        <w:t>基本型或组合型传感器与其他机构组合构成的传感器。</w:t>
      </w:r>
    </w:p>
    <w:p w:rsidR="00CC2D63" w:rsidRDefault="00CC2D63">
      <w:pPr>
        <w:rPr>
          <w:rFonts w:hint="eastAsia"/>
        </w:rPr>
      </w:pPr>
      <w:r>
        <w:rPr>
          <w:rFonts w:hint="eastAsia"/>
        </w:rPr>
        <w:t>如：热电偶是基本型，与红外线辐射转为热量的热吸收体组合成红外线辐射传感器，是组合型；把其应用于红外线扫描设备中，就是一种应用型。</w:t>
      </w:r>
    </w:p>
    <w:p w:rsidR="00CC2D63" w:rsidRDefault="00CC2D63">
      <w:pPr>
        <w:rPr>
          <w:rFonts w:hint="eastAsia"/>
        </w:rPr>
      </w:pPr>
    </w:p>
    <w:p w:rsidR="00CC2D63" w:rsidRDefault="00CC2D63">
      <w:pPr>
        <w:rPr>
          <w:rFonts w:hint="eastAsia"/>
        </w:rPr>
      </w:pPr>
      <w:r>
        <w:rPr>
          <w:rFonts w:hint="eastAsia"/>
        </w:rPr>
        <w:t>8</w:t>
      </w:r>
      <w:r>
        <w:rPr>
          <w:rFonts w:hint="eastAsia"/>
        </w:rPr>
        <w:t>、按作用形式分：</w:t>
      </w:r>
    </w:p>
    <w:p w:rsidR="00CC2D63" w:rsidRDefault="00CC2D63">
      <w:pPr>
        <w:rPr>
          <w:rFonts w:hint="eastAsia"/>
        </w:rPr>
      </w:pPr>
      <w:r>
        <w:rPr>
          <w:rFonts w:hint="eastAsia"/>
        </w:rPr>
        <w:t>分为主动性和被动型。</w:t>
      </w:r>
    </w:p>
    <w:p w:rsidR="00CC2D63" w:rsidRDefault="00CC2D63">
      <w:pPr>
        <w:rPr>
          <w:rFonts w:hint="eastAsia"/>
        </w:rPr>
      </w:pPr>
    </w:p>
    <w:p w:rsidR="00CC2D63" w:rsidRDefault="00CC2D63">
      <w:pPr>
        <w:rPr>
          <w:rFonts w:hint="eastAsia"/>
        </w:rPr>
      </w:pPr>
      <w:r>
        <w:rPr>
          <w:rFonts w:hint="eastAsia"/>
        </w:rPr>
        <w:lastRenderedPageBreak/>
        <w:t>9</w:t>
      </w:r>
      <w:r>
        <w:rPr>
          <w:rFonts w:hint="eastAsia"/>
        </w:rPr>
        <w:t>、按传感器的特殊性分。</w:t>
      </w:r>
    </w:p>
    <w:p w:rsidR="00CC2D63" w:rsidRPr="00CC2D63" w:rsidRDefault="00CC2D63"/>
    <w:sectPr w:rsidR="00CC2D63" w:rsidRPr="00CC2D63">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2A9F" w:rsidRDefault="00A22A9F" w:rsidP="00B411D0">
      <w:pPr>
        <w:spacing w:after="0" w:line="240" w:lineRule="auto"/>
      </w:pPr>
      <w:r>
        <w:separator/>
      </w:r>
    </w:p>
  </w:endnote>
  <w:endnote w:type="continuationSeparator" w:id="1">
    <w:p w:rsidR="00A22A9F" w:rsidRDefault="00A22A9F" w:rsidP="00B411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2A9F" w:rsidRDefault="00A22A9F" w:rsidP="00B411D0">
      <w:pPr>
        <w:spacing w:after="0" w:line="240" w:lineRule="auto"/>
      </w:pPr>
      <w:r>
        <w:separator/>
      </w:r>
    </w:p>
  </w:footnote>
  <w:footnote w:type="continuationSeparator" w:id="1">
    <w:p w:rsidR="00A22A9F" w:rsidRDefault="00A22A9F" w:rsidP="00B411D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defaultTabStop w:val="720"/>
  <w:characterSpacingControl w:val="doNotCompress"/>
  <w:hdrShapeDefaults>
    <o:shapedefaults v:ext="edit" spidmax="3074"/>
  </w:hdrShapeDefaults>
  <w:footnotePr>
    <w:footnote w:id="0"/>
    <w:footnote w:id="1"/>
  </w:footnotePr>
  <w:endnotePr>
    <w:endnote w:id="0"/>
    <w:endnote w:id="1"/>
  </w:endnotePr>
  <w:compat>
    <w:useFELayout/>
  </w:compat>
  <w:rsids>
    <w:rsidRoot w:val="00B411D0"/>
    <w:rsid w:val="00016C75"/>
    <w:rsid w:val="006236CC"/>
    <w:rsid w:val="00A22A9F"/>
    <w:rsid w:val="00A979F1"/>
    <w:rsid w:val="00B411D0"/>
    <w:rsid w:val="00CC2D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411D0"/>
    <w:pPr>
      <w:tabs>
        <w:tab w:val="center" w:pos="4320"/>
        <w:tab w:val="right" w:pos="8640"/>
      </w:tabs>
      <w:spacing w:after="0" w:line="240" w:lineRule="auto"/>
    </w:pPr>
  </w:style>
  <w:style w:type="character" w:customStyle="1" w:styleId="Char">
    <w:name w:val="页眉 Char"/>
    <w:basedOn w:val="a0"/>
    <w:link w:val="a3"/>
    <w:uiPriority w:val="99"/>
    <w:semiHidden/>
    <w:rsid w:val="00B411D0"/>
  </w:style>
  <w:style w:type="paragraph" w:styleId="a4">
    <w:name w:val="footer"/>
    <w:basedOn w:val="a"/>
    <w:link w:val="Char0"/>
    <w:uiPriority w:val="99"/>
    <w:semiHidden/>
    <w:unhideWhenUsed/>
    <w:rsid w:val="00B411D0"/>
    <w:pPr>
      <w:tabs>
        <w:tab w:val="center" w:pos="4320"/>
        <w:tab w:val="right" w:pos="8640"/>
      </w:tabs>
      <w:spacing w:after="0" w:line="240" w:lineRule="auto"/>
    </w:pPr>
  </w:style>
  <w:style w:type="character" w:customStyle="1" w:styleId="Char0">
    <w:name w:val="页脚 Char"/>
    <w:basedOn w:val="a0"/>
    <w:link w:val="a4"/>
    <w:uiPriority w:val="99"/>
    <w:semiHidden/>
    <w:rsid w:val="00B411D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198</Words>
  <Characters>1135</Characters>
  <Application>Microsoft Office Word</Application>
  <DocSecurity>0</DocSecurity>
  <Lines>9</Lines>
  <Paragraphs>2</Paragraphs>
  <ScaleCrop>false</ScaleCrop>
  <Company>微软中国</Company>
  <LinksUpToDate>false</LinksUpToDate>
  <CharactersWithSpaces>1331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2019-04-25T06:10:00Z</dcterms:created>
  <dcterms:modified xsi:type="dcterms:W3CDTF">2019-04-25T06:56:00Z</dcterms:modified>
</cp:coreProperties>
</file>