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6F2" w:rsidRDefault="00372597" w:rsidP="0037259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打开软件</w:t>
      </w:r>
      <w:r w:rsidRPr="00372597">
        <w:t>USR-Kx-V2.0.1.497</w:t>
      </w:r>
      <w:r>
        <w:t>软件</w:t>
      </w:r>
    </w:p>
    <w:p w:rsidR="00372597" w:rsidRDefault="00372597" w:rsidP="00372597">
      <w:pPr>
        <w:pStyle w:val="a5"/>
        <w:ind w:left="42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3228975" cy="4464756"/>
            <wp:effectExtent l="19050" t="0" r="9525" b="0"/>
            <wp:docPr id="2" name="图片 2" descr="C:\Users\IRAC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RACC\Desktop\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4464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597" w:rsidRDefault="00372597" w:rsidP="00372597">
      <w:pPr>
        <w:pStyle w:val="a5"/>
        <w:ind w:left="420" w:firstLineChars="0" w:firstLine="0"/>
        <w:rPr>
          <w:rFonts w:hint="eastAsia"/>
        </w:rPr>
      </w:pPr>
    </w:p>
    <w:p w:rsidR="00372597" w:rsidRDefault="00372597" w:rsidP="005D3913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点击</w:t>
      </w:r>
      <w:proofErr w:type="gramStart"/>
      <w:r>
        <w:t>”</w:t>
      </w:r>
      <w:proofErr w:type="gramEnd"/>
      <w:r>
        <w:t>搜索设备</w:t>
      </w:r>
      <w:r>
        <w:t>”</w:t>
      </w:r>
    </w:p>
    <w:p w:rsidR="005D3913" w:rsidRDefault="005D3913" w:rsidP="005D3913">
      <w:pPr>
        <w:pStyle w:val="a5"/>
        <w:ind w:left="42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3162300" cy="3257550"/>
            <wp:effectExtent l="19050" t="0" r="0" b="0"/>
            <wp:docPr id="3" name="图片 3" descr="C:\Users\IRACC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RACC\Desktop\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913" w:rsidRDefault="005D3913" w:rsidP="005D3913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将光标点击上图搜索到</w:t>
      </w:r>
      <w:r>
        <w:rPr>
          <w:rFonts w:hint="eastAsia"/>
        </w:rPr>
        <w:t>IP</w:t>
      </w:r>
      <w:r>
        <w:rPr>
          <w:rFonts w:hint="eastAsia"/>
        </w:rPr>
        <w:t>地址</w:t>
      </w:r>
    </w:p>
    <w:p w:rsidR="005D3913" w:rsidRDefault="005D3913" w:rsidP="005D3913">
      <w:pPr>
        <w:pStyle w:val="a5"/>
        <w:ind w:left="42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410162"/>
            <wp:effectExtent l="19050" t="0" r="2540" b="0"/>
            <wp:docPr id="4" name="图片 4" descr="C:\Users\IRACC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RACC\Desktop\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10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913" w:rsidRDefault="005D3913" w:rsidP="005D3913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设置模块工作方式</w:t>
      </w:r>
    </w:p>
    <w:p w:rsidR="005D3913" w:rsidRDefault="005D3913" w:rsidP="005D3913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UDP Mode</w:t>
      </w:r>
    </w:p>
    <w:p w:rsidR="004A2553" w:rsidRDefault="004A2553" w:rsidP="004A2553">
      <w:pPr>
        <w:pStyle w:val="a5"/>
        <w:ind w:left="780"/>
        <w:rPr>
          <w:rFonts w:hint="eastAsia"/>
        </w:rPr>
      </w:pPr>
      <w:r>
        <w:rPr>
          <w:rFonts w:hint="eastAsia"/>
        </w:rPr>
        <w:t xml:space="preserve">UDP Mode : </w:t>
      </w:r>
      <w:r>
        <w:rPr>
          <w:rFonts w:hint="eastAsia"/>
        </w:rPr>
        <w:t>模块将只会与设定好的，特定的</w:t>
      </w:r>
      <w:r>
        <w:rPr>
          <w:rFonts w:hint="eastAsia"/>
        </w:rPr>
        <w:t xml:space="preserve"> IP </w:t>
      </w:r>
      <w:r>
        <w:rPr>
          <w:rFonts w:hint="eastAsia"/>
        </w:rPr>
        <w:t>的特定端口通信，如果数据不是来自这个通道，则数</w:t>
      </w:r>
    </w:p>
    <w:p w:rsidR="004A2553" w:rsidRDefault="004A2553" w:rsidP="004A2553">
      <w:pPr>
        <w:pStyle w:val="a5"/>
        <w:ind w:left="780" w:firstLineChars="0" w:firstLine="0"/>
        <w:rPr>
          <w:rFonts w:hint="eastAsia"/>
        </w:rPr>
      </w:pPr>
      <w:proofErr w:type="gramStart"/>
      <w:r>
        <w:rPr>
          <w:rFonts w:hint="eastAsia"/>
        </w:rPr>
        <w:t>据不会</w:t>
      </w:r>
      <w:proofErr w:type="gramEnd"/>
      <w:r>
        <w:rPr>
          <w:rFonts w:hint="eastAsia"/>
        </w:rPr>
        <w:t>被模块接受。</w:t>
      </w:r>
    </w:p>
    <w:p w:rsidR="005D3913" w:rsidRDefault="005D3913" w:rsidP="005D3913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 xml:space="preserve">TCP </w:t>
      </w:r>
      <w:proofErr w:type="spellStart"/>
      <w:r>
        <w:rPr>
          <w:rFonts w:hint="eastAsia"/>
        </w:rPr>
        <w:t>Clinet</w:t>
      </w:r>
      <w:proofErr w:type="spellEnd"/>
    </w:p>
    <w:p w:rsidR="00B122CD" w:rsidRDefault="00B122CD" w:rsidP="00B122CD">
      <w:pPr>
        <w:pStyle w:val="a5"/>
        <w:ind w:left="780"/>
        <w:rPr>
          <w:rFonts w:hint="eastAsia"/>
        </w:rPr>
      </w:pPr>
      <w:r>
        <w:rPr>
          <w:rFonts w:hint="eastAsia"/>
        </w:rPr>
        <w:t xml:space="preserve">TCP Client </w:t>
      </w:r>
      <w:r>
        <w:rPr>
          <w:rFonts w:hint="eastAsia"/>
        </w:rPr>
        <w:t>：作为客户端，与</w:t>
      </w:r>
      <w:r>
        <w:rPr>
          <w:rFonts w:hint="eastAsia"/>
        </w:rPr>
        <w:t xml:space="preserve"> TCP server </w:t>
      </w:r>
      <w:r>
        <w:rPr>
          <w:rFonts w:hint="eastAsia"/>
        </w:rPr>
        <w:t>连接。其主要特点：</w:t>
      </w:r>
    </w:p>
    <w:p w:rsidR="00B122CD" w:rsidRDefault="00B122CD" w:rsidP="00B122CD">
      <w:pPr>
        <w:pStyle w:val="a5"/>
        <w:ind w:left="780"/>
      </w:pPr>
      <w:r>
        <w:t xml:space="preserve"> </w:t>
      </w:r>
      <w:r>
        <w:rPr>
          <w:rFonts w:hint="eastAsia"/>
        </w:rPr>
        <w:t>可用于多对一通讯。</w:t>
      </w:r>
    </w:p>
    <w:p w:rsidR="00B122CD" w:rsidRDefault="00B122CD" w:rsidP="00B122CD">
      <w:pPr>
        <w:pStyle w:val="a5"/>
        <w:ind w:left="780"/>
      </w:pPr>
      <w:r>
        <w:t xml:space="preserve"> </w:t>
      </w:r>
      <w:r>
        <w:rPr>
          <w:rFonts w:hint="eastAsia"/>
        </w:rPr>
        <w:t>主动发送连接请求。</w:t>
      </w:r>
    </w:p>
    <w:p w:rsidR="00B122CD" w:rsidRDefault="00B122CD" w:rsidP="005361CD">
      <w:pPr>
        <w:pStyle w:val="a5"/>
        <w:ind w:left="780"/>
        <w:rPr>
          <w:rFonts w:hint="eastAsia"/>
        </w:rPr>
      </w:pPr>
      <w:r>
        <w:rPr>
          <w:rFonts w:hint="eastAsia"/>
        </w:rPr>
        <w:t>说明：在</w:t>
      </w:r>
      <w:r>
        <w:rPr>
          <w:rFonts w:hint="eastAsia"/>
        </w:rPr>
        <w:t xml:space="preserve"> TCP </w:t>
      </w:r>
      <w:r>
        <w:rPr>
          <w:rFonts w:hint="eastAsia"/>
        </w:rPr>
        <w:t>模式下，无论是模块做</w:t>
      </w:r>
      <w:r>
        <w:rPr>
          <w:rFonts w:hint="eastAsia"/>
        </w:rPr>
        <w:t xml:space="preserve"> Server</w:t>
      </w:r>
      <w:r>
        <w:rPr>
          <w:rFonts w:hint="eastAsia"/>
        </w:rPr>
        <w:t>，还是模块做</w:t>
      </w:r>
      <w:r>
        <w:rPr>
          <w:rFonts w:hint="eastAsia"/>
        </w:rPr>
        <w:t xml:space="preserve"> Client</w:t>
      </w:r>
      <w:r>
        <w:rPr>
          <w:rFonts w:hint="eastAsia"/>
        </w:rPr>
        <w:t>，</w:t>
      </w:r>
      <w:r>
        <w:rPr>
          <w:rFonts w:hint="eastAsia"/>
        </w:rPr>
        <w:t xml:space="preserve">TCP </w:t>
      </w:r>
      <w:r>
        <w:rPr>
          <w:rFonts w:hint="eastAsia"/>
        </w:rPr>
        <w:t>模式有着独特的校验算法，相对于</w:t>
      </w:r>
      <w:r>
        <w:rPr>
          <w:rFonts w:hint="eastAsia"/>
        </w:rPr>
        <w:t xml:space="preserve"> UDP </w:t>
      </w:r>
      <w:r>
        <w:rPr>
          <w:rFonts w:hint="eastAsia"/>
        </w:rPr>
        <w:t>模式更加稳定可靠。</w:t>
      </w:r>
    </w:p>
    <w:p w:rsidR="005D3913" w:rsidRDefault="005D3913" w:rsidP="005D3913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UDP Server</w:t>
      </w:r>
    </w:p>
    <w:p w:rsidR="004A2553" w:rsidRDefault="004A2553" w:rsidP="00587947">
      <w:pPr>
        <w:pStyle w:val="a5"/>
        <w:ind w:left="780"/>
        <w:rPr>
          <w:rFonts w:hint="eastAsia"/>
        </w:rPr>
      </w:pPr>
      <w:r>
        <w:rPr>
          <w:rFonts w:hint="eastAsia"/>
        </w:rPr>
        <w:t xml:space="preserve">UDP Server : </w:t>
      </w:r>
      <w:r>
        <w:rPr>
          <w:rFonts w:hint="eastAsia"/>
        </w:rPr>
        <w:t>普通</w:t>
      </w:r>
      <w:r>
        <w:rPr>
          <w:rFonts w:hint="eastAsia"/>
        </w:rPr>
        <w:t xml:space="preserve"> UDP </w:t>
      </w:r>
      <w:r>
        <w:rPr>
          <w:rFonts w:hint="eastAsia"/>
        </w:rPr>
        <w:t>的基础上不验证来源</w:t>
      </w:r>
      <w:r>
        <w:rPr>
          <w:rFonts w:hint="eastAsia"/>
        </w:rPr>
        <w:t xml:space="preserve"> IP </w:t>
      </w:r>
      <w:r>
        <w:rPr>
          <w:rFonts w:hint="eastAsia"/>
        </w:rPr>
        <w:t>地址，收到</w:t>
      </w:r>
      <w:r>
        <w:rPr>
          <w:rFonts w:hint="eastAsia"/>
        </w:rPr>
        <w:t xml:space="preserve"> UDP </w:t>
      </w:r>
      <w:r>
        <w:rPr>
          <w:rFonts w:hint="eastAsia"/>
        </w:rPr>
        <w:t>数据包后将目标</w:t>
      </w:r>
      <w:r>
        <w:rPr>
          <w:rFonts w:hint="eastAsia"/>
        </w:rPr>
        <w:t xml:space="preserve"> IP </w:t>
      </w:r>
      <w:r>
        <w:rPr>
          <w:rFonts w:hint="eastAsia"/>
        </w:rPr>
        <w:t>改为数据来源</w:t>
      </w:r>
      <w:r>
        <w:rPr>
          <w:rFonts w:hint="eastAsia"/>
        </w:rPr>
        <w:t xml:space="preserve"> IP</w:t>
      </w:r>
      <w:r>
        <w:rPr>
          <w:rFonts w:hint="eastAsia"/>
        </w:rPr>
        <w:t>，类似</w:t>
      </w:r>
      <w:r>
        <w:rPr>
          <w:rFonts w:hint="eastAsia"/>
        </w:rPr>
        <w:t xml:space="preserve"> TCP server </w:t>
      </w:r>
      <w:r>
        <w:rPr>
          <w:rFonts w:hint="eastAsia"/>
        </w:rPr>
        <w:t>的功能</w:t>
      </w:r>
      <w:r>
        <w:rPr>
          <w:rFonts w:hint="eastAsia"/>
        </w:rPr>
        <w:t xml:space="preserve"> 255</w:t>
      </w:r>
      <w:r>
        <w:rPr>
          <w:rFonts w:hint="eastAsia"/>
        </w:rPr>
        <w:t>。</w:t>
      </w:r>
    </w:p>
    <w:p w:rsidR="005D3913" w:rsidRDefault="005D3913" w:rsidP="005D3913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TCP Server</w:t>
      </w:r>
    </w:p>
    <w:p w:rsidR="00B122CD" w:rsidRDefault="00B122CD" w:rsidP="00B122CD">
      <w:pPr>
        <w:pStyle w:val="a5"/>
        <w:ind w:left="780"/>
        <w:rPr>
          <w:rFonts w:hint="eastAsia"/>
        </w:rPr>
      </w:pPr>
      <w:r>
        <w:rPr>
          <w:rFonts w:hint="eastAsia"/>
        </w:rPr>
        <w:t xml:space="preserve">TCP Server </w:t>
      </w:r>
      <w:r>
        <w:rPr>
          <w:rFonts w:hint="eastAsia"/>
        </w:rPr>
        <w:t>：作为服务器，等待</w:t>
      </w:r>
      <w:r>
        <w:rPr>
          <w:rFonts w:hint="eastAsia"/>
        </w:rPr>
        <w:t xml:space="preserve"> TCP Client </w:t>
      </w:r>
      <w:r>
        <w:rPr>
          <w:rFonts w:hint="eastAsia"/>
        </w:rPr>
        <w:t>连接。</w:t>
      </w:r>
    </w:p>
    <w:p w:rsidR="00B122CD" w:rsidRDefault="00B122CD" w:rsidP="001356AC">
      <w:pPr>
        <w:pStyle w:val="a5"/>
        <w:ind w:left="780"/>
        <w:rPr>
          <w:rFonts w:hint="eastAsia"/>
        </w:rPr>
      </w:pPr>
      <w:r>
        <w:t xml:space="preserve"> </w:t>
      </w:r>
      <w:r>
        <w:rPr>
          <w:rFonts w:hint="eastAsia"/>
        </w:rPr>
        <w:t>主要特点：模块做</w:t>
      </w:r>
      <w:r>
        <w:t xml:space="preserve"> TCP server </w:t>
      </w:r>
      <w:r>
        <w:rPr>
          <w:rFonts w:hint="eastAsia"/>
        </w:rPr>
        <w:t>最多可以连接</w:t>
      </w:r>
      <w:r>
        <w:t xml:space="preserve"> 4 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客户端设置好参数后，</w:t>
      </w:r>
      <w:r>
        <w:t xml:space="preserve">Server </w:t>
      </w:r>
      <w:r>
        <w:rPr>
          <w:rFonts w:hint="eastAsia"/>
        </w:rPr>
        <w:t>主要监听过来的连接请求，本身不发送连接请求。适合多设备访问模块的情况，可用于一对一通讯和一对多通讯。</w:t>
      </w:r>
    </w:p>
    <w:p w:rsidR="005D3913" w:rsidRDefault="005D3913" w:rsidP="005D3913">
      <w:pPr>
        <w:pStyle w:val="a5"/>
        <w:ind w:left="42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411802"/>
            <wp:effectExtent l="19050" t="0" r="2540" b="0"/>
            <wp:docPr id="5" name="图片 5" descr="C:\Users\IRACC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RACC\Desktop\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11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1AF" w:rsidRDefault="00AF71AF" w:rsidP="00AF71A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本模块</w:t>
      </w:r>
      <w:r>
        <w:rPr>
          <w:rFonts w:hint="eastAsia"/>
        </w:rPr>
        <w:t>IP</w:t>
      </w:r>
      <w:r>
        <w:rPr>
          <w:rFonts w:hint="eastAsia"/>
        </w:rPr>
        <w:t>地址、子网掩码、网关</w:t>
      </w:r>
    </w:p>
    <w:p w:rsidR="00AF71AF" w:rsidRDefault="00AF71AF" w:rsidP="00AF71AF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根据空调网关所处的网络环境这一个未被占用的</w:t>
      </w:r>
      <w:r>
        <w:rPr>
          <w:rFonts w:hint="eastAsia"/>
        </w:rPr>
        <w:t>IP</w:t>
      </w:r>
      <w:r>
        <w:rPr>
          <w:rFonts w:hint="eastAsia"/>
        </w:rPr>
        <w:t>地址</w:t>
      </w:r>
    </w:p>
    <w:p w:rsidR="00582407" w:rsidRDefault="00582407" w:rsidP="00AF71AF">
      <w:pPr>
        <w:pStyle w:val="a5"/>
        <w:ind w:left="42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417822"/>
            <wp:effectExtent l="19050" t="0" r="2540" b="0"/>
            <wp:docPr id="6" name="图片 6" descr="C:\Users\IRACC\Desktop\5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RACC\Desktop\5pn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17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EE5" w:rsidRDefault="00D63EE5" w:rsidP="000A4F43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串口波特率、校验</w:t>
      </w:r>
      <w:r>
        <w:rPr>
          <w:rFonts w:hint="eastAsia"/>
        </w:rPr>
        <w:t>/</w:t>
      </w:r>
      <w:r>
        <w:rPr>
          <w:rFonts w:hint="eastAsia"/>
        </w:rPr>
        <w:t>数据</w:t>
      </w:r>
      <w:r>
        <w:rPr>
          <w:rFonts w:hint="eastAsia"/>
        </w:rPr>
        <w:t>/</w:t>
      </w:r>
      <w:r>
        <w:rPr>
          <w:rFonts w:hint="eastAsia"/>
        </w:rPr>
        <w:t>停止，不需要设置</w:t>
      </w:r>
    </w:p>
    <w:p w:rsidR="000A4F43" w:rsidRDefault="000A4F43" w:rsidP="000A4F43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本地端口设置</w:t>
      </w:r>
    </w:p>
    <w:p w:rsidR="000A4F43" w:rsidRDefault="000A4F43" w:rsidP="000A4F43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用于设置本地网络模块的端口</w:t>
      </w:r>
    </w:p>
    <w:p w:rsidR="000A4F43" w:rsidRDefault="000A4F43" w:rsidP="000A4F43">
      <w:pPr>
        <w:pStyle w:val="a5"/>
        <w:ind w:left="42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371231"/>
            <wp:effectExtent l="19050" t="0" r="2540" b="0"/>
            <wp:docPr id="8" name="图片 8" descr="C:\Users\IRACC\Desktop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IRACC\Desktop\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71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B8C" w:rsidRDefault="00103FBC" w:rsidP="00103FBC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连接目标</w:t>
      </w:r>
      <w:r>
        <w:rPr>
          <w:rFonts w:hint="eastAsia"/>
        </w:rPr>
        <w:t>IP</w:t>
      </w:r>
      <w:r>
        <w:rPr>
          <w:rFonts w:hint="eastAsia"/>
        </w:rPr>
        <w:t>、远程端口</w:t>
      </w:r>
    </w:p>
    <w:p w:rsidR="00103FBC" w:rsidRDefault="00103FBC" w:rsidP="00103FBC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当模块工作在</w:t>
      </w:r>
      <w:r>
        <w:rPr>
          <w:rFonts w:hint="eastAsia"/>
        </w:rPr>
        <w:t xml:space="preserve">UDP Mode </w:t>
      </w:r>
      <w:r>
        <w:rPr>
          <w:rFonts w:hint="eastAsia"/>
        </w:rPr>
        <w:t>或者在</w:t>
      </w:r>
      <w:r>
        <w:rPr>
          <w:rFonts w:hint="eastAsia"/>
        </w:rPr>
        <w:t xml:space="preserve">TCP Client </w:t>
      </w:r>
      <w:r>
        <w:rPr>
          <w:rFonts w:hint="eastAsia"/>
        </w:rPr>
        <w:t>这两种工作方式的时候，必须设置连接目标</w:t>
      </w:r>
      <w:r>
        <w:rPr>
          <w:rFonts w:hint="eastAsia"/>
        </w:rPr>
        <w:t>IP</w:t>
      </w:r>
      <w:r>
        <w:rPr>
          <w:rFonts w:hint="eastAsia"/>
        </w:rPr>
        <w:t>和远程端口</w:t>
      </w:r>
    </w:p>
    <w:p w:rsidR="003914A1" w:rsidRDefault="003914A1" w:rsidP="003914A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扩展功能保持默认设置</w:t>
      </w:r>
    </w:p>
    <w:p w:rsidR="003914A1" w:rsidRDefault="003914A1" w:rsidP="003914A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点击保存参数</w:t>
      </w:r>
    </w:p>
    <w:sectPr w:rsidR="003914A1" w:rsidSect="005F36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FDA" w:rsidRDefault="00D86FDA" w:rsidP="00372597">
      <w:r>
        <w:separator/>
      </w:r>
    </w:p>
  </w:endnote>
  <w:endnote w:type="continuationSeparator" w:id="0">
    <w:p w:rsidR="00D86FDA" w:rsidRDefault="00D86FDA" w:rsidP="00372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FDA" w:rsidRDefault="00D86FDA" w:rsidP="00372597">
      <w:r>
        <w:separator/>
      </w:r>
    </w:p>
  </w:footnote>
  <w:footnote w:type="continuationSeparator" w:id="0">
    <w:p w:rsidR="00D86FDA" w:rsidRDefault="00D86FDA" w:rsidP="003725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94271"/>
    <w:multiLevelType w:val="hybridMultilevel"/>
    <w:tmpl w:val="8550C7E4"/>
    <w:lvl w:ilvl="0" w:tplc="D7D6AC0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375B53"/>
    <w:multiLevelType w:val="hybridMultilevel"/>
    <w:tmpl w:val="DD825F9A"/>
    <w:lvl w:ilvl="0" w:tplc="D4E4AC2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2597"/>
    <w:rsid w:val="000A4F43"/>
    <w:rsid w:val="00103FBC"/>
    <w:rsid w:val="001356AC"/>
    <w:rsid w:val="00372597"/>
    <w:rsid w:val="003914A1"/>
    <w:rsid w:val="004A2553"/>
    <w:rsid w:val="005361CD"/>
    <w:rsid w:val="00582407"/>
    <w:rsid w:val="00587947"/>
    <w:rsid w:val="005D3913"/>
    <w:rsid w:val="005F36F2"/>
    <w:rsid w:val="00AF71AF"/>
    <w:rsid w:val="00B122CD"/>
    <w:rsid w:val="00D63EE5"/>
    <w:rsid w:val="00D86FDA"/>
    <w:rsid w:val="00EB4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2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25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2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2597"/>
    <w:rPr>
      <w:sz w:val="18"/>
      <w:szCs w:val="18"/>
    </w:rPr>
  </w:style>
  <w:style w:type="paragraph" w:styleId="a5">
    <w:name w:val="List Paragraph"/>
    <w:basedOn w:val="a"/>
    <w:uiPriority w:val="34"/>
    <w:qFormat/>
    <w:rsid w:val="0037259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7259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725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105</Words>
  <Characters>602</Characters>
  <Application>Microsoft Office Word</Application>
  <DocSecurity>0</DocSecurity>
  <Lines>5</Lines>
  <Paragraphs>1</Paragraphs>
  <ScaleCrop>false</ScaleCrop>
  <Company>Hewlett-Packard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刘仕国</dc:creator>
  <cp:keywords/>
  <dc:description/>
  <cp:lastModifiedBy>刘仕国</cp:lastModifiedBy>
  <cp:revision>17</cp:revision>
  <dcterms:created xsi:type="dcterms:W3CDTF">2018-04-01T13:47:00Z</dcterms:created>
  <dcterms:modified xsi:type="dcterms:W3CDTF">2018-04-01T14:28:00Z</dcterms:modified>
</cp:coreProperties>
</file>